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Информация о мероприятиях, проведенных в МБДОУ № 121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«09 декабря – международный день борьбы с коррупцией».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404"/>
        <w:gridCol w:w="3701"/>
        <w:gridCol w:w="1851"/>
        <w:gridCol w:w="1851"/>
      </w:tblGrid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</w:t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и состав участников, приглашенные представители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проведения</w:t>
            </w:r>
          </w:p>
        </w:tc>
      </w:tr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25.11.2024 круглый стол «Противодействие коррупции в ДОУ»</w:t>
            </w:r>
          </w:p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05.12.2024 круглый стол «Вместе против коррупции!»</w:t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– сотрудники ДОУ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 121</w:t>
            </w:r>
          </w:p>
        </w:tc>
      </w:tr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03.12.2024 круглый стол для воспитателей «Формирование антикоррупционных стандартов поведения у детей старшего дошкольного возраста»</w:t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– воспитатели ДОУ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 121</w:t>
            </w:r>
          </w:p>
        </w:tc>
      </w:tr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25.11.2024-27.11.2024 консультация «Как я могу сообщить о коррупции»</w:t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1"/>
            </w:pPr>
            <w:r>
              <w:rPr>
                <w:rFonts w:ascii="Times New Roman" w:hAnsi="Times New Roman"/>
                <w:sz w:val="24"/>
              </w:rPr>
              <w:t>45 – сотрудники ДОУ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 121</w:t>
            </w:r>
          </w:p>
        </w:tc>
      </w:tr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25.11.2024 по 09.12.2024 антикоррупционная видеотека (просмотр видеофильмов)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"https://corrupt.pnzreg.ru/antikorruptsionnaya-videoteka/"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https://corrupt.pnzreg.ru/antikorruptsionnaya-videoteka/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</w:pPr>
            <w:r>
              <w:rPr>
                <w:rFonts w:ascii="Times New Roman" w:hAnsi="Times New Roman"/>
                <w:sz w:val="24"/>
              </w:rPr>
              <w:t>45 – сотрудники ДОУ, участники ОО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Платформа «Сферум»</w:t>
            </w:r>
          </w:p>
        </w:tc>
      </w:tr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09.12.2024 презентационный материал (размещение на стенде, официальном сайте ДОУ) по антикоррупционной деятельности в организации</w:t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коррупции,</w:t>
            </w:r>
          </w:p>
          <w:p w14:paraId="17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ДОУ – 2 человека,</w:t>
            </w:r>
          </w:p>
          <w:p w14:paraId="18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лица – 10 человек.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 121</w:t>
            </w:r>
          </w:p>
        </w:tc>
      </w:tr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 семинар «Мы против коррупции!»</w:t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 образовательных отношений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№ 121</w:t>
            </w:r>
          </w:p>
        </w:tc>
      </w:tr>
      <w:tr>
        <w:trPr>
          <w:trHeight w:hRule="atLeast" w:val="360"/>
        </w:trPr>
        <w:tc>
          <w:tcPr>
            <w:tcW w:type="dxa" w:w="7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03.12.2024-09.12.2024 тестирование членов антикоррупционной комиссии на знание законодательства о противодействии коррупции</w:t>
            </w:r>
          </w:p>
        </w:tc>
        <w:tc>
          <w:tcPr>
            <w:tcW w:type="dxa" w:w="5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 – </w:t>
            </w:r>
            <w:r>
              <w:rPr>
                <w:rFonts w:ascii="Times New Roman" w:hAnsi="Times New Roman"/>
                <w:sz w:val="24"/>
              </w:rPr>
              <w:t>комиссия по противодействию коррупции</w:t>
            </w:r>
          </w:p>
        </w:tc>
        <w:tc>
          <w:tcPr>
            <w:tcW w:type="dxa" w:w="1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Google Форма</w:t>
            </w:r>
          </w:p>
        </w:tc>
      </w:tr>
    </w:tbl>
    <w:p w14:paraId="20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21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22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23000000">
      <w:pPr>
        <w:pStyle w:val="Style_1"/>
        <w:ind/>
        <w:jc w:val="center"/>
        <w:rPr>
          <w:rFonts w:ascii="Times New Roman" w:hAnsi="Times New Roman"/>
          <w:b w:val="0"/>
        </w:rPr>
      </w:pPr>
    </w:p>
    <w:p w14:paraId="24000000">
      <w:pPr>
        <w:pStyle w:val="Style_1"/>
        <w:ind/>
        <w:jc w:val="center"/>
        <w:rPr>
          <w:rFonts w:ascii="Times New Roman" w:hAnsi="Times New Roman"/>
          <w:b w:val="0"/>
        </w:rPr>
      </w:pPr>
    </w:p>
    <w:sectPr>
      <w:pgSz w:h="11908" w:orient="landscape" w:w="16848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2024-11-25T13:50:09Z</dcterms:modified>
</cp:coreProperties>
</file>